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1A" w:rsidRDefault="0070501A" w:rsidP="00705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Публичная оферта</w:t>
      </w:r>
    </w:p>
    <w:p w:rsidR="0070501A" w:rsidRDefault="0070501A" w:rsidP="00705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на заключение договора краткосрочного найма жилого помещения</w:t>
      </w:r>
    </w:p>
    <w:p w:rsidR="0070501A" w:rsidRPr="0070501A" w:rsidRDefault="0070501A" w:rsidP="00705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lang w:eastAsia="ru-RU"/>
        </w:rPr>
      </w:pP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Настоящий документ является официальной публичной офертой Индивидуального предпринимателя Шишкиной Марины Ивановны (ОГРНИП 319237500125105, ИНН 232200404947), именуемой в дальнейшем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«</w:t>
      </w:r>
      <w:proofErr w:type="spellStart"/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Наймодатель</w:t>
      </w:r>
      <w:proofErr w:type="spellEnd"/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»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, и содержит все существенные условия договора краткосрочного коммерческого найма жилого помещения.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В соответствии с пунктом 2 статьи 437 и пунктом 3 статьи 438 Гражданского кодекса Российской Федерации, данная оферта адресована любому дееспособному физическому лицу (гражданину РФ, иностранному гражданину или лицу без гражданства), достигшему 18-летнего возраста, которое произведет акцепт (принятие) настоящей оферты.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Фактом акцепта (принятия) настоящей публичной оферты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, равносильным заключению договора на условиях, изложенных в оферте, является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совокупность следующих действий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:</w:t>
      </w:r>
    </w:p>
    <w:p w:rsidR="0070501A" w:rsidRPr="0070501A" w:rsidRDefault="0070501A" w:rsidP="007050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Нажатие кнопки «Забронировать» или совершение аналогичного действия, подтверждающего намерение заключить договор, на Сайте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:rsidR="0070501A" w:rsidRPr="0070501A" w:rsidRDefault="0070501A" w:rsidP="007050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Внесение оплаты (аванса/предоплаты) в размере и порядке, указанных в настоящей Оферте.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С момента совершения акцепта настоящий Договор считается заключенным без подписания двустороннего документа и имеет юридическую силу.</w:t>
      </w:r>
    </w:p>
    <w:p w:rsidR="0070501A" w:rsidRPr="0070501A" w:rsidRDefault="0070501A" w:rsidP="0070501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1. Термины и определения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В настоящей Оферте и Договоре используются следующие термины и определения:</w:t>
      </w:r>
    </w:p>
    <w:p w:rsidR="0070501A" w:rsidRPr="0070501A" w:rsidRDefault="0070501A" w:rsidP="007050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Оферта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 – настоящий документ, публичное предложение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, адресованное неопределенному кругу лиц, заключить Договор на условиях, изложенных в нем.</w:t>
      </w:r>
    </w:p>
    <w:p w:rsidR="0070501A" w:rsidRPr="0070501A" w:rsidRDefault="0070501A" w:rsidP="007050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Акцепт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 – полное и безоговорочное принятие условий Оферты путем совершения действий, указанных в настоящей Оферте.</w:t>
      </w:r>
    </w:p>
    <w:p w:rsidR="0070501A" w:rsidRPr="0070501A" w:rsidRDefault="0070501A" w:rsidP="007050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Сайт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 – веб-сайт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 в сети Интернет, на котором размещена настоящая Оферта и информация об Объектах.</w:t>
      </w:r>
    </w:p>
    <w:p w:rsidR="0070501A" w:rsidRPr="0070501A" w:rsidRDefault="0070501A" w:rsidP="007050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Наниматель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 – физическое лицо, осуществившее акцепт Оферты и заключившее Договор.</w:t>
      </w:r>
    </w:p>
    <w:p w:rsidR="0070501A" w:rsidRPr="0070501A" w:rsidRDefault="0070501A" w:rsidP="0070501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2. Предмет Договора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2.1.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Наймодатель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 предоставляет Нанимателю за плату во временное владение и пользование часть жилого дома (комнату), расположенного по адресу: Краснодарский край, Туапсинский р-н, п. Агой, ул. Центральная, д. 51 (далее – «Помещение»), для проживания в нем.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2.2. Характеристики Помещения (номер комнаты, общая площадь, этаж) и его стоимость указываются при бронировании на Сайте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2.3.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Наймодатель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 </w:t>
      </w:r>
      <w:r w:rsidRPr="0070501A">
        <w:rPr>
          <w:rFonts w:ascii="Times New Roman" w:eastAsia="Times New Roman" w:hAnsi="Times New Roman" w:cs="Times New Roman"/>
          <w:bCs/>
          <w:color w:val="0F1115"/>
          <w:lang w:eastAsia="ru-RU"/>
        </w:rPr>
        <w:t>не оказывает гостиничных услуг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 (ежедневная уборка, смена белья, питание и т.п.). Уборка Помещения производится только после выезда Нанимателя.</w:t>
      </w:r>
    </w:p>
    <w:p w:rsidR="0070501A" w:rsidRPr="0070501A" w:rsidRDefault="0070501A" w:rsidP="0070501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3. Срок найма и порядок оплаты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3.1. Срок найма определяется периодом, выбранным Нанимателем при бронировании на Сайте.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3.2. Стоимость найма устанавливается за одни сутки и указывается на Сайте. Общая стоимость найма рассчитывается как произведение стоимости суток на количество забронированных суток. </w:t>
      </w:r>
      <w:r w:rsidRPr="0070501A">
        <w:rPr>
          <w:rFonts w:ascii="Times New Roman" w:eastAsia="Times New Roman" w:hAnsi="Times New Roman" w:cs="Times New Roman"/>
          <w:bCs/>
          <w:color w:val="0F1115"/>
          <w:lang w:eastAsia="ru-RU"/>
        </w:rPr>
        <w:t>Коммунальные услуги (электроэнергия, вода, газ) включены в стоимость найма.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3.3. Порядок оплаты:</w:t>
      </w:r>
    </w:p>
    <w:p w:rsidR="0070501A" w:rsidRPr="0070501A" w:rsidRDefault="0070501A" w:rsidP="0070501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При бронировании Наниматель вносит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аванс (предоплату) в размере стоимости одних суток проживания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:rsidR="0070501A" w:rsidRPr="0070501A" w:rsidRDefault="0070501A" w:rsidP="0070501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Оставшаяся сумма за весь период найма оплачивается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при заезде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 наличными денежными средствами или переводом на расчётный счёт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:rsidR="0070501A" w:rsidRPr="0070501A" w:rsidRDefault="0070501A" w:rsidP="0070501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Оплата считается произведённой с момента поступления денежных средств на счёт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:rsidR="0070501A" w:rsidRPr="0070501A" w:rsidRDefault="0070501A" w:rsidP="0070501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4. Права и обязанности Сторон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4.1. </w:t>
      </w:r>
      <w:proofErr w:type="spellStart"/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Наймодатель</w:t>
      </w:r>
      <w:proofErr w:type="spellEnd"/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 обязуется:</w:t>
      </w:r>
    </w:p>
    <w:p w:rsidR="0070501A" w:rsidRPr="0070501A" w:rsidRDefault="0070501A" w:rsidP="0070501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Передать Нанимателю Помещение в состоянии, пригодном для проживания.</w:t>
      </w:r>
    </w:p>
    <w:p w:rsidR="0070501A" w:rsidRPr="0070501A" w:rsidRDefault="0070501A" w:rsidP="0070501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Обеспечить предоставление необходимых коммунальных услуг.</w:t>
      </w:r>
    </w:p>
    <w:p w:rsidR="0070501A" w:rsidRPr="0070501A" w:rsidRDefault="0070501A" w:rsidP="0070501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Обеспечивать текущий и капитальный ремонт Помещения.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4.2. 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Наниматель обязуется:</w:t>
      </w:r>
    </w:p>
    <w:p w:rsidR="0070501A" w:rsidRPr="0070501A" w:rsidRDefault="0070501A" w:rsidP="007050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Использовать Помещение только для проживания.</w:t>
      </w:r>
    </w:p>
    <w:p w:rsidR="0070501A" w:rsidRPr="0070501A" w:rsidRDefault="0070501A" w:rsidP="007050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lastRenderedPageBreak/>
        <w:t>Соблюдать правила пользования жилыми помещениями, требования пожарной безопасности и санитарно-гигиенические нормы.</w:t>
      </w:r>
    </w:p>
    <w:p w:rsidR="0070501A" w:rsidRPr="0070501A" w:rsidRDefault="0070501A" w:rsidP="007050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Бережно относиться к имуществу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, находящемуся в Помещении, и возместить ущерб в случае его порчи.</w:t>
      </w:r>
    </w:p>
    <w:p w:rsidR="0070501A" w:rsidRPr="0070501A" w:rsidRDefault="0070501A" w:rsidP="007050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Освободить Помещение до 12:00 дня выезда, указанного при бронировании.</w:t>
      </w:r>
    </w:p>
    <w:p w:rsidR="0070501A" w:rsidRPr="0070501A" w:rsidRDefault="0070501A" w:rsidP="007050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Своевременно информировать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 о всех обстоятельствах, угрожающих сохранности имущества (не позднее 3 часов с момента их наступления).</w:t>
      </w:r>
    </w:p>
    <w:p w:rsidR="0070501A" w:rsidRPr="0070501A" w:rsidRDefault="0070501A" w:rsidP="0070501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5. Ответственность и расторжение договора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5.1. Договор может быть расторгнут:</w:t>
      </w:r>
    </w:p>
    <w:p w:rsidR="0070501A" w:rsidRPr="0070501A" w:rsidRDefault="0070501A" w:rsidP="0070501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По соглашению Сторон.</w:t>
      </w:r>
    </w:p>
    <w:p w:rsidR="0070501A" w:rsidRPr="0070501A" w:rsidRDefault="0070501A" w:rsidP="0070501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По инициативе Нанимателя с предупреждением не менее чем за 1 сутки. В этом случае возвращается плата за неиспользованные сутки за вычетом стоимости фактически прожитого времени.</w:t>
      </w:r>
    </w:p>
    <w:p w:rsidR="0070501A" w:rsidRPr="0070501A" w:rsidRDefault="0070501A" w:rsidP="0070501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По инициативе </w:t>
      </w:r>
      <w:proofErr w:type="spellStart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Наймодателя</w:t>
      </w:r>
      <w:proofErr w:type="spellEnd"/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 xml:space="preserve"> в случае нарушения Нанимателем условий Договора – без возврата оплаты.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5.2. Отмена бронирования и возврат аванса:</w:t>
      </w:r>
    </w:p>
    <w:p w:rsidR="0070501A" w:rsidRPr="0070501A" w:rsidRDefault="0070501A" w:rsidP="0070501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При отмене бронирования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за 72 часа и более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 до даты заезда – аванс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возвращается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 в полном объёме (за вычетом комиссии платёжных систем, если применимо).</w:t>
      </w:r>
    </w:p>
    <w:p w:rsidR="0070501A" w:rsidRPr="0070501A" w:rsidRDefault="0070501A" w:rsidP="0070501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При отмене бронирования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менее чем за 72 часа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 до даты заезда – аванс </w:t>
      </w: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не возвращается</w:t>
      </w: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.</w:t>
      </w:r>
    </w:p>
    <w:p w:rsidR="0070501A" w:rsidRPr="0070501A" w:rsidRDefault="0070501A" w:rsidP="0070501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Если Наниматель не заехал в день заезда и не прибыл до 12:00 следующего дня, аванс не возвращается.</w:t>
      </w:r>
    </w:p>
    <w:p w:rsidR="0070501A" w:rsidRPr="0070501A" w:rsidRDefault="0070501A" w:rsidP="0070501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6. Заключительные положения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6.1. Настоящий Договор вступает в силу с момента акцепта Оферты Нанимателем и действует до момента исполнения Сторонами всех обязательств.</w:t>
      </w:r>
    </w:p>
    <w:p w:rsidR="0070501A" w:rsidRPr="0070501A" w:rsidRDefault="0070501A" w:rsidP="0070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color w:val="0F1115"/>
          <w:lang w:eastAsia="ru-RU"/>
        </w:rPr>
        <w:t>6.2.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70501A" w:rsidRPr="0070501A" w:rsidRDefault="0070501A" w:rsidP="0070501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7. Реквизиты </w:t>
      </w:r>
      <w:proofErr w:type="spellStart"/>
      <w:r w:rsidRPr="0070501A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Наймодателя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:</w:t>
      </w:r>
    </w:p>
    <w:p w:rsidR="0070501A" w:rsidRPr="0070501A" w:rsidRDefault="0070501A" w:rsidP="0070501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0501A">
        <w:rPr>
          <w:rFonts w:ascii="Times New Roman" w:hAnsi="Times New Roman" w:cs="Times New Roman"/>
          <w:b/>
          <w:bCs/>
        </w:rPr>
        <w:t>Индивидуальный предприниматель Шишкина Марина Ивановна</w:t>
      </w:r>
    </w:p>
    <w:p w:rsidR="0070501A" w:rsidRPr="0070501A" w:rsidRDefault="0070501A" w:rsidP="0070501A">
      <w:pPr>
        <w:spacing w:after="0"/>
        <w:jc w:val="both"/>
        <w:rPr>
          <w:rFonts w:ascii="Times New Roman" w:hAnsi="Times New Roman" w:cs="Times New Roman"/>
        </w:rPr>
      </w:pPr>
      <w:r w:rsidRPr="0070501A">
        <w:rPr>
          <w:rFonts w:ascii="Times New Roman" w:hAnsi="Times New Roman" w:cs="Times New Roman"/>
          <w:b/>
          <w:bCs/>
        </w:rPr>
        <w:t>ИНН</w:t>
      </w:r>
      <w:r w:rsidRPr="0070501A">
        <w:rPr>
          <w:rFonts w:ascii="Times New Roman" w:hAnsi="Times New Roman" w:cs="Times New Roman"/>
        </w:rPr>
        <w:t xml:space="preserve"> 232200404947</w:t>
      </w:r>
    </w:p>
    <w:p w:rsidR="0070501A" w:rsidRPr="0070501A" w:rsidRDefault="0070501A" w:rsidP="0070501A">
      <w:pPr>
        <w:spacing w:after="0"/>
        <w:jc w:val="both"/>
        <w:rPr>
          <w:rFonts w:ascii="Times New Roman" w:hAnsi="Times New Roman" w:cs="Times New Roman"/>
        </w:rPr>
      </w:pPr>
      <w:r w:rsidRPr="0070501A">
        <w:rPr>
          <w:rFonts w:ascii="Times New Roman" w:hAnsi="Times New Roman" w:cs="Times New Roman"/>
          <w:b/>
          <w:bCs/>
        </w:rPr>
        <w:t xml:space="preserve">ОГРНИП </w:t>
      </w:r>
      <w:r w:rsidRPr="0070501A">
        <w:rPr>
          <w:rFonts w:ascii="Times New Roman" w:hAnsi="Times New Roman" w:cs="Times New Roman"/>
        </w:rPr>
        <w:t>319237500125105</w:t>
      </w:r>
    </w:p>
    <w:p w:rsidR="0070501A" w:rsidRPr="0070501A" w:rsidRDefault="0070501A" w:rsidP="0070501A">
      <w:pPr>
        <w:pStyle w:val="a4"/>
        <w:jc w:val="both"/>
        <w:rPr>
          <w:sz w:val="22"/>
          <w:szCs w:val="22"/>
        </w:rPr>
      </w:pPr>
      <w:r w:rsidRPr="0070501A">
        <w:rPr>
          <w:b/>
          <w:bCs/>
          <w:sz w:val="22"/>
          <w:szCs w:val="22"/>
        </w:rPr>
        <w:t>Юридический адрес:</w:t>
      </w:r>
      <w:r w:rsidRPr="0070501A">
        <w:rPr>
          <w:sz w:val="22"/>
          <w:szCs w:val="22"/>
        </w:rPr>
        <w:t xml:space="preserve"> 352800, Краснодарский край, г. Туапсе</w:t>
      </w:r>
      <w:r w:rsidR="00A13498">
        <w:rPr>
          <w:sz w:val="22"/>
          <w:szCs w:val="22"/>
        </w:rPr>
        <w:t xml:space="preserve">, </w:t>
      </w:r>
      <w:r w:rsidRPr="0070501A">
        <w:rPr>
          <w:sz w:val="22"/>
          <w:szCs w:val="22"/>
        </w:rPr>
        <w:t>ул. Морская, д.14</w:t>
      </w:r>
    </w:p>
    <w:p w:rsidR="0070501A" w:rsidRPr="0070501A" w:rsidRDefault="0070501A" w:rsidP="0070501A">
      <w:pPr>
        <w:pStyle w:val="a4"/>
        <w:jc w:val="both"/>
        <w:rPr>
          <w:b/>
          <w:bCs/>
          <w:sz w:val="22"/>
          <w:szCs w:val="22"/>
        </w:rPr>
      </w:pPr>
      <w:r w:rsidRPr="0070501A">
        <w:rPr>
          <w:b/>
          <w:bCs/>
          <w:sz w:val="22"/>
          <w:szCs w:val="22"/>
        </w:rPr>
        <w:t>Банковские реквизиты:</w:t>
      </w:r>
    </w:p>
    <w:p w:rsidR="0070501A" w:rsidRPr="0070501A" w:rsidRDefault="0070501A" w:rsidP="0070501A">
      <w:pPr>
        <w:pStyle w:val="a4"/>
        <w:jc w:val="both"/>
        <w:rPr>
          <w:sz w:val="22"/>
          <w:szCs w:val="22"/>
        </w:rPr>
      </w:pPr>
      <w:r w:rsidRPr="0070501A">
        <w:rPr>
          <w:sz w:val="22"/>
          <w:szCs w:val="22"/>
        </w:rPr>
        <w:t>ЮГО-ЗАПАДНЫЙ БАНК ПАО «СБЕРБАНК РОССИИ» г. РОСТОВ-НА-ДОНУ</w:t>
      </w:r>
    </w:p>
    <w:p w:rsidR="0070501A" w:rsidRPr="0070501A" w:rsidRDefault="0070501A" w:rsidP="0070501A">
      <w:pPr>
        <w:pStyle w:val="a4"/>
        <w:jc w:val="both"/>
        <w:rPr>
          <w:sz w:val="22"/>
          <w:szCs w:val="22"/>
        </w:rPr>
      </w:pPr>
      <w:r w:rsidRPr="0070501A">
        <w:rPr>
          <w:b/>
          <w:bCs/>
          <w:sz w:val="22"/>
          <w:szCs w:val="22"/>
        </w:rPr>
        <w:t>БИК</w:t>
      </w:r>
      <w:r w:rsidR="00A13498">
        <w:rPr>
          <w:sz w:val="22"/>
          <w:szCs w:val="22"/>
        </w:rPr>
        <w:t xml:space="preserve"> </w:t>
      </w:r>
      <w:bookmarkStart w:id="0" w:name="_GoBack"/>
      <w:bookmarkEnd w:id="0"/>
      <w:r w:rsidRPr="0070501A">
        <w:rPr>
          <w:sz w:val="22"/>
          <w:szCs w:val="22"/>
        </w:rPr>
        <w:t xml:space="preserve"> 046015602</w:t>
      </w:r>
    </w:p>
    <w:p w:rsidR="0070501A" w:rsidRPr="0070501A" w:rsidRDefault="0070501A" w:rsidP="0070501A">
      <w:pPr>
        <w:pStyle w:val="a4"/>
        <w:jc w:val="both"/>
        <w:rPr>
          <w:sz w:val="22"/>
          <w:szCs w:val="22"/>
        </w:rPr>
      </w:pPr>
      <w:r w:rsidRPr="0070501A">
        <w:rPr>
          <w:b/>
          <w:bCs/>
          <w:sz w:val="22"/>
          <w:szCs w:val="22"/>
        </w:rPr>
        <w:t>к/с</w:t>
      </w:r>
      <w:r w:rsidRPr="0070501A">
        <w:rPr>
          <w:sz w:val="22"/>
          <w:szCs w:val="22"/>
        </w:rPr>
        <w:t xml:space="preserve"> 30101810600000000602</w:t>
      </w:r>
    </w:p>
    <w:p w:rsidR="0070501A" w:rsidRPr="0070501A" w:rsidRDefault="0070501A" w:rsidP="0070501A">
      <w:pPr>
        <w:pStyle w:val="a4"/>
        <w:jc w:val="both"/>
        <w:rPr>
          <w:sz w:val="22"/>
          <w:szCs w:val="22"/>
        </w:rPr>
      </w:pPr>
      <w:r w:rsidRPr="0070501A">
        <w:rPr>
          <w:b/>
          <w:bCs/>
          <w:sz w:val="22"/>
          <w:szCs w:val="22"/>
        </w:rPr>
        <w:t xml:space="preserve">р/с </w:t>
      </w:r>
      <w:r w:rsidRPr="0070501A">
        <w:rPr>
          <w:sz w:val="22"/>
          <w:szCs w:val="22"/>
        </w:rPr>
        <w:t>40802810330060012019</w:t>
      </w:r>
    </w:p>
    <w:p w:rsidR="0070501A" w:rsidRPr="0070501A" w:rsidRDefault="0070501A" w:rsidP="0070501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0501A">
        <w:rPr>
          <w:rFonts w:ascii="Times New Roman" w:hAnsi="Times New Roman" w:cs="Times New Roman"/>
          <w:szCs w:val="22"/>
        </w:rPr>
        <w:t>Телефон: 8(988)161-81-33</w:t>
      </w:r>
    </w:p>
    <w:p w:rsidR="0070501A" w:rsidRPr="0070501A" w:rsidRDefault="0070501A" w:rsidP="0070501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0501A">
        <w:rPr>
          <w:rFonts w:ascii="Times New Roman" w:hAnsi="Times New Roman" w:cs="Times New Roman"/>
          <w:szCs w:val="22"/>
        </w:rPr>
        <w:t>Адрес электронной почты:</w:t>
      </w:r>
    </w:p>
    <w:p w:rsidR="00EE57EA" w:rsidRPr="0070501A" w:rsidRDefault="0070501A" w:rsidP="0070501A">
      <w:pPr>
        <w:spacing w:after="0"/>
        <w:rPr>
          <w:rFonts w:ascii="Times New Roman" w:hAnsi="Times New Roman" w:cs="Times New Roman"/>
        </w:rPr>
      </w:pPr>
      <w:proofErr w:type="spellStart"/>
      <w:r w:rsidRPr="0070501A">
        <w:rPr>
          <w:rFonts w:ascii="Times New Roman" w:hAnsi="Times New Roman" w:cs="Times New Roman"/>
          <w:shd w:val="clear" w:color="auto" w:fill="FAFAFA"/>
        </w:rPr>
        <w:t>calipso_agoy@mail.r</w:t>
      </w:r>
      <w:proofErr w:type="spellEnd"/>
      <w:r w:rsidRPr="0070501A">
        <w:rPr>
          <w:rFonts w:ascii="Times New Roman" w:hAnsi="Times New Roman" w:cs="Times New Roman"/>
          <w:shd w:val="clear" w:color="auto" w:fill="FAFAFA"/>
          <w:lang w:val="en-GB"/>
        </w:rPr>
        <w:t>u</w:t>
      </w:r>
    </w:p>
    <w:sectPr w:rsidR="00EE57EA" w:rsidRPr="00705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6865"/>
    <w:multiLevelType w:val="multilevel"/>
    <w:tmpl w:val="8ED2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E39D7"/>
    <w:multiLevelType w:val="multilevel"/>
    <w:tmpl w:val="49F0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D3C3D"/>
    <w:multiLevelType w:val="multilevel"/>
    <w:tmpl w:val="535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E32BF"/>
    <w:multiLevelType w:val="multilevel"/>
    <w:tmpl w:val="E9A8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D0A09"/>
    <w:multiLevelType w:val="multilevel"/>
    <w:tmpl w:val="746A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B509B"/>
    <w:multiLevelType w:val="multilevel"/>
    <w:tmpl w:val="44F4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D023D"/>
    <w:multiLevelType w:val="multilevel"/>
    <w:tmpl w:val="F88E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35"/>
    <w:rsid w:val="0070501A"/>
    <w:rsid w:val="00706135"/>
    <w:rsid w:val="008E18CB"/>
    <w:rsid w:val="00A13498"/>
    <w:rsid w:val="00B32F41"/>
    <w:rsid w:val="00E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A0B3"/>
  <w15:chartTrackingRefBased/>
  <w15:docId w15:val="{E6DDFB0A-4EB4-4B98-9816-7F749ED3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50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50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05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501A"/>
    <w:rPr>
      <w:b/>
      <w:bCs/>
    </w:rPr>
  </w:style>
  <w:style w:type="paragraph" w:customStyle="1" w:styleId="ConsPlusNormal">
    <w:name w:val="ConsPlusNormal"/>
    <w:rsid w:val="00705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qFormat/>
    <w:rsid w:val="007050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9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Иванов</dc:creator>
  <cp:keywords/>
  <dc:description/>
  <cp:lastModifiedBy>Павел Иванов</cp:lastModifiedBy>
  <cp:revision>3</cp:revision>
  <dcterms:created xsi:type="dcterms:W3CDTF">2026-07-15T13:41:00Z</dcterms:created>
  <dcterms:modified xsi:type="dcterms:W3CDTF">2026-07-15T13:46:00Z</dcterms:modified>
</cp:coreProperties>
</file>